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63B8D" w:rsidRDefault="00753F87" w:rsidP="00263B8D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F778FF">
              <w:rPr>
                <w:b/>
                <w:sz w:val="26"/>
                <w:szCs w:val="26"/>
                <w:u w:val="single"/>
              </w:rPr>
              <w:t>072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778F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2356923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1854F9" w:rsidRPr="001854F9">
        <w:rPr>
          <w:b/>
          <w:sz w:val="26"/>
          <w:szCs w:val="26"/>
        </w:rPr>
        <w:t xml:space="preserve">12V </w:t>
      </w:r>
      <w:r w:rsidR="00D14C91">
        <w:rPr>
          <w:b/>
          <w:sz w:val="26"/>
          <w:szCs w:val="26"/>
        </w:rPr>
        <w:t>10</w:t>
      </w:r>
      <w:r w:rsidR="001854F9" w:rsidRPr="001854F9">
        <w:rPr>
          <w:b/>
          <w:sz w:val="26"/>
          <w:szCs w:val="26"/>
        </w:rPr>
        <w:t>Ah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1854F9" w:rsidRPr="001854F9">
        <w:rPr>
          <w:sz w:val="24"/>
          <w:szCs w:val="24"/>
        </w:rPr>
        <w:t xml:space="preserve">12V </w:t>
      </w:r>
      <w:r w:rsidR="00D14C91">
        <w:rPr>
          <w:sz w:val="24"/>
          <w:szCs w:val="24"/>
        </w:rPr>
        <w:t>10</w:t>
      </w:r>
      <w:r w:rsidR="001854F9" w:rsidRPr="001854F9">
        <w:rPr>
          <w:sz w:val="24"/>
          <w:szCs w:val="24"/>
        </w:rPr>
        <w:t xml:space="preserve">Ah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34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7975AC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7975AC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0E19F1" w:rsidRPr="003521F4" w:rsidRDefault="000E19F1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7975AC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DD1A12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1854F9" w:rsidP="001854F9">
            <w:pPr>
              <w:ind w:firstLine="0"/>
              <w:jc w:val="center"/>
              <w:rPr>
                <w:bCs/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12V </w:t>
            </w:r>
            <w:r w:rsidR="00D14C91">
              <w:rPr>
                <w:bCs/>
                <w:color w:val="111111"/>
              </w:rPr>
              <w:t>10</w:t>
            </w:r>
            <w:r w:rsidRPr="001854F9">
              <w:rPr>
                <w:bCs/>
                <w:color w:val="111111"/>
              </w:rPr>
              <w:t>Ah</w:t>
            </w:r>
          </w:p>
          <w:p w:rsidR="001854F9" w:rsidRPr="003521F4" w:rsidRDefault="00D14C91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мото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14C9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14C9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1089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</w:t>
            </w:r>
            <w:r w:rsidR="001854F9">
              <w:rPr>
                <w:color w:val="111111"/>
              </w:rPr>
              <w:t>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1089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77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01089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</w:t>
            </w:r>
            <w:r w:rsidR="00010895">
              <w:rPr>
                <w:color w:val="111111"/>
              </w:rPr>
              <w:t>35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010895" w:rsidRDefault="00010895" w:rsidP="00D322C9">
            <w:pPr>
              <w:ind w:firstLine="0"/>
              <w:jc w:val="center"/>
              <w:rPr>
                <w:color w:val="111111"/>
                <w:lang w:val="en-US"/>
              </w:rPr>
            </w:pPr>
            <w:r w:rsidRPr="00010895">
              <w:rPr>
                <w:bCs/>
                <w:color w:val="111111"/>
                <w:lang w:val="en-US"/>
              </w:rPr>
              <w:t>Delta CT 1210 (YB9A-A / YB9-B / 12N9-4B-1)</w:t>
            </w:r>
            <w:r w:rsidR="007644CA" w:rsidRPr="00010895">
              <w:rPr>
                <w:bCs/>
                <w:color w:val="111111"/>
                <w:lang w:val="en-US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63B8D" w:rsidRDefault="00263B8D" w:rsidP="00263B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63B8D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63B8D" w:rsidRPr="00881152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63B8D" w:rsidRPr="0095503A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63B8D" w:rsidRPr="00093260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1089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</w:t>
      </w:r>
      <w:r w:rsidR="00DD1A12">
        <w:rPr>
          <w:sz w:val="24"/>
          <w:szCs w:val="24"/>
        </w:rPr>
        <w:t>на этапе заключения договора</w:t>
      </w:r>
      <w:bookmarkStart w:id="1" w:name="_GoBack"/>
      <w:bookmarkEnd w:id="1"/>
      <w:r w:rsidRPr="0009326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263B8D" w:rsidRPr="00FB7AEF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975AC" w:rsidRPr="007975AC" w:rsidRDefault="007975AC" w:rsidP="007975A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975AC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7975AC" w:rsidRPr="007975AC" w:rsidRDefault="007975AC" w:rsidP="007975A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7975AC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7975AC" w:rsidRDefault="007975AC" w:rsidP="007975A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7975AC">
        <w:rPr>
          <w:sz w:val="24"/>
          <w:szCs w:val="24"/>
        </w:rPr>
        <w:lastRenderedPageBreak/>
        <w:tab/>
        <w:t>- ГОСТ Р МЭК 60095-4-2010. Батареи стартерные свинцово-кислотные. Часть 4. Размеры батарей для тяжелых грузовиков.</w:t>
      </w:r>
    </w:p>
    <w:p w:rsidR="00263B8D" w:rsidRPr="003521F4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612811" w:rsidRDefault="00263B8D" w:rsidP="00263B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63B8D" w:rsidRPr="00063B3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63B8D" w:rsidRDefault="00263B8D" w:rsidP="00263B8D">
      <w:pPr>
        <w:spacing w:line="276" w:lineRule="auto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63B8D" w:rsidRPr="00612811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63B8D" w:rsidRPr="00D10A40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63B8D" w:rsidRPr="00612811" w:rsidRDefault="00263B8D" w:rsidP="00263B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63B8D" w:rsidRPr="00BB6EA4" w:rsidRDefault="00263B8D" w:rsidP="00263B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089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263B8D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027" w:rsidRDefault="00011027">
      <w:r>
        <w:separator/>
      </w:r>
    </w:p>
  </w:endnote>
  <w:endnote w:type="continuationSeparator" w:id="0">
    <w:p w:rsidR="00011027" w:rsidRDefault="0001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027" w:rsidRDefault="00011027">
      <w:r>
        <w:separator/>
      </w:r>
    </w:p>
  </w:footnote>
  <w:footnote w:type="continuationSeparator" w:id="0">
    <w:p w:rsidR="00011027" w:rsidRDefault="00011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A7F"/>
    <w:rsid w:val="0000261E"/>
    <w:rsid w:val="0000369B"/>
    <w:rsid w:val="00004529"/>
    <w:rsid w:val="00004DA3"/>
    <w:rsid w:val="0000513E"/>
    <w:rsid w:val="00005360"/>
    <w:rsid w:val="000069D6"/>
    <w:rsid w:val="00010695"/>
    <w:rsid w:val="00010895"/>
    <w:rsid w:val="00011027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483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C4E"/>
    <w:rsid w:val="00252708"/>
    <w:rsid w:val="002528FF"/>
    <w:rsid w:val="00254341"/>
    <w:rsid w:val="00260A64"/>
    <w:rsid w:val="002632B7"/>
    <w:rsid w:val="00263B8D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34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975AC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54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5E4B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75A5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4AAC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4C91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67E01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A12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0E2B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8FF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A51209-40E2-4DD4-9418-0A32A09CC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D674A-5763-4DC0-AB8A-37F44000D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773</Words>
  <Characters>4409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2014-09-12T07:24:00Z</cp:lastPrinted>
  <dcterms:created xsi:type="dcterms:W3CDTF">2022-07-06T13:29:00Z</dcterms:created>
  <dcterms:modified xsi:type="dcterms:W3CDTF">2022-07-06T13:29:00Z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